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D09" w:rsidRDefault="00AF3D09">
      <w:bookmarkStart w:id="0" w:name="_GoBack"/>
      <w:bookmarkEnd w:id="0"/>
    </w:p>
    <w:p w:rsidR="00AF3D09" w:rsidRDefault="007D33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контрольных вопросов по учебной дисциплине «Научно-исследовательская работа»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Первый год обучения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Могут ли быть исследованы педагогически значимые феномены исключительно теоретическими методами исследования? Почему?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 Могут ли быть </w:t>
      </w:r>
      <w:r>
        <w:rPr>
          <w:rFonts w:ascii="Times New Roman" w:hAnsi="Times New Roman" w:cs="Times New Roman"/>
          <w:color w:val="000000"/>
          <w:sz w:val="28"/>
          <w:szCs w:val="28"/>
        </w:rPr>
        <w:t>пересмотрены результаты ранее проведенных исследований? На каком основании?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Является ли устное выступление на конференции формой представления результатов научного исследования?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На каком основании в Паспорт научной специальности 13.00.01 – общая педа</w:t>
      </w:r>
      <w:r>
        <w:rPr>
          <w:rFonts w:ascii="Times New Roman" w:hAnsi="Times New Roman" w:cs="Times New Roman"/>
          <w:color w:val="000000"/>
          <w:sz w:val="28"/>
          <w:szCs w:val="28"/>
        </w:rPr>
        <w:t>гогика, история педагогики и образования введена позиция 9 «Междисциплинарные исследования педагогических аспектов образования»? Что она включает?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Может ли быть проведено экспериментальное исследования проблемы, актуальной для уровня общего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образования,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без привлечения педагогов-практиков? Какова их роль в эксперименте?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Является ли верификация научной гипотезы целью научно-исследовательской деятельности?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 Правомерно ли утверждение, что к работе в смешанных научных коллективах не следует привлекать ш</w:t>
      </w:r>
      <w:r>
        <w:rPr>
          <w:rFonts w:ascii="Times New Roman" w:hAnsi="Times New Roman" w:cs="Times New Roman"/>
          <w:color w:val="000000"/>
          <w:sz w:val="28"/>
          <w:szCs w:val="28"/>
        </w:rPr>
        <w:t>кольников?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Сколько этапов научного исследования, проводимого в смешанных коллективах, рекомендуется выделять? Почему?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 В чем заключается совместный поиск и решение исследовательской задачи в смешанном научном коллективе? Что такое «исследовательский к</w:t>
      </w:r>
      <w:r>
        <w:rPr>
          <w:rFonts w:ascii="Times New Roman" w:hAnsi="Times New Roman" w:cs="Times New Roman"/>
          <w:color w:val="000000"/>
          <w:sz w:val="28"/>
          <w:szCs w:val="28"/>
        </w:rPr>
        <w:t>ластер» и какова роль генератора идей, реализатора идей, резонатора и наблюдателя в исследовательском кластере?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 Можно ли утверждать, что в отечественных и зарубежных журналах существуют единые требования к оформлению научных статей? Поясните Вашу позиц</w:t>
      </w:r>
      <w:r>
        <w:rPr>
          <w:rFonts w:ascii="Times New Roman" w:hAnsi="Times New Roman" w:cs="Times New Roman"/>
          <w:color w:val="000000"/>
          <w:sz w:val="28"/>
          <w:szCs w:val="28"/>
        </w:rPr>
        <w:t>ию.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11. Верно ли утверждение, что в аннотации к научной статье не должно быть цитирования?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12.  Какие этапы проведения статистического наблюдения Вы знаете? В чем суть каждого этапа?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 Можно ли считать наличие текста другого автора, не заключенного в ско</w:t>
      </w:r>
      <w:r>
        <w:rPr>
          <w:rFonts w:ascii="Times New Roman" w:hAnsi="Times New Roman" w:cs="Times New Roman"/>
          <w:color w:val="000000"/>
          <w:sz w:val="28"/>
          <w:szCs w:val="28"/>
        </w:rPr>
        <w:t>бки, плагиатом?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14. Почему в текст диссертационного исследования введена позиция «уровень разработанности проблемы исследования»?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15. Является ли прием цитирования части фразы автора, с мнением которого не согласен диссертант, корректным?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16. Можно ли 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ать, что обучение в аспирантуре является реализацией программы профессионального роста практикующего учителя начальной школы?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17. Какие подходы к формированию траекторий профессионального развития педагога высшей школы Вам известны?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18. Что такое «рекуррен</w:t>
      </w:r>
      <w:r>
        <w:rPr>
          <w:rFonts w:ascii="Times New Roman" w:hAnsi="Times New Roman" w:cs="Times New Roman"/>
          <w:color w:val="000000"/>
          <w:sz w:val="28"/>
          <w:szCs w:val="28"/>
        </w:rPr>
        <w:t>тное образование», в чем его специфика?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19. Относится ли к методам эмпирического исследования контент-анализ? Для решения каких исследовательских задач он применяется?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20. В каком разделе методологических характеристик педагогического исследования обосновы</w:t>
      </w:r>
      <w:r>
        <w:rPr>
          <w:rFonts w:ascii="Times New Roman" w:hAnsi="Times New Roman" w:cs="Times New Roman"/>
          <w:color w:val="000000"/>
          <w:sz w:val="28"/>
          <w:szCs w:val="28"/>
        </w:rPr>
        <w:t>вается комплекс методов педагогического исследования? Какие аргументы при этом используются?</w:t>
      </w:r>
    </w:p>
    <w:p w:rsidR="00AF3D09" w:rsidRDefault="00AF3D09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AF3D09" w:rsidRDefault="007D33EB">
      <w:pPr>
        <w:spacing w:after="0" w:line="240" w:lineRule="auto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Второй год обучения: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Что такое статистическая сводка? Чем она отличается от статистического наблюдения?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Какие основные подходы к исследованию педагогической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проблематики Вам известны?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 Можно ли утверждать, что без учета полученных данных статистического наблюдения результаты педагогического исследования проинтерпретированы корректно? Аргументируйте Вашу позицию.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В каком нормативном документе определены </w:t>
      </w:r>
      <w:r>
        <w:rPr>
          <w:rFonts w:ascii="Times New Roman" w:hAnsi="Times New Roman" w:cs="Times New Roman"/>
          <w:color w:val="000000"/>
          <w:sz w:val="28"/>
          <w:szCs w:val="28"/>
        </w:rPr>
        <w:t>действующие требования к оформлению текста диссертации?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Можно ли утверждать, что в случае, если данные, касающиеся исследований педагогической проблематики в отдельных странах, не представлены в информационно-аналитических базах Scopus и Web of Science,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исследования не проводились?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Что можно считать «перспективой дальнейшего исследования» педагогической проблематики?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 На основании каких аргументов определяется перспектива дальнейшего исследования и методические рекомендации по результатам проведенно</w:t>
      </w:r>
      <w:r>
        <w:rPr>
          <w:rFonts w:ascii="Times New Roman" w:hAnsi="Times New Roman" w:cs="Times New Roman"/>
          <w:color w:val="000000"/>
          <w:sz w:val="28"/>
          <w:szCs w:val="28"/>
        </w:rPr>
        <w:t>го исследования?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Что входит в круг обязанностей руководителя временного научного коллектива и исполнителя временного научного коллектива?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 Кто составляет программу педагогического исследования для каждого члена временного научного коллектива?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 След</w:t>
      </w:r>
      <w:r>
        <w:rPr>
          <w:rFonts w:ascii="Times New Roman" w:hAnsi="Times New Roman" w:cs="Times New Roman"/>
          <w:color w:val="000000"/>
          <w:sz w:val="28"/>
          <w:szCs w:val="28"/>
        </w:rPr>
        <w:t>ует ли участвовать в научны конференциях с представлением результатов исследования в том случае, если эта позиция не содержится в Техническом задании?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11. Как часто учителя системы общего образования должны повышать квалификацию через систему дополнительно</w:t>
      </w:r>
      <w:r>
        <w:rPr>
          <w:rFonts w:ascii="Times New Roman" w:hAnsi="Times New Roman" w:cs="Times New Roman"/>
          <w:color w:val="000000"/>
          <w:sz w:val="28"/>
          <w:szCs w:val="28"/>
        </w:rPr>
        <w:t>го образования?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12.   Зависит ли тематика курсовой подготовки в государственной системе дополнительного профессионального образования от квалификационных требований к педагогу, предъявляемых работодателем в лице государства?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13. Какие кластеры компетенций </w:t>
      </w:r>
      <w:r>
        <w:rPr>
          <w:rFonts w:ascii="Times New Roman" w:hAnsi="Times New Roman" w:cs="Times New Roman"/>
          <w:color w:val="000000"/>
          <w:sz w:val="28"/>
          <w:szCs w:val="28"/>
        </w:rPr>
        <w:t>содержит ФГОС по направлению подготовки 44.06.01 – образование и педагогические науки?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14. Следует ли ориентироваться при выборе методов обучения и воспитания на заявления и позиции в области образования, содержащиеся в программных документах политических </w:t>
      </w:r>
      <w:r>
        <w:rPr>
          <w:rFonts w:ascii="Times New Roman" w:hAnsi="Times New Roman" w:cs="Times New Roman"/>
          <w:color w:val="000000"/>
          <w:sz w:val="28"/>
          <w:szCs w:val="28"/>
        </w:rPr>
        <w:t>партий?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15.  В чем отличия образовательной технологии от методики? Как они сопряжены с целями педагогической работы?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16. Существует ли ограничение в запросе документов со стороны экспертов, участвующих в аккредитации образовательных программ вуза?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17. Как </w:t>
      </w:r>
      <w:r>
        <w:rPr>
          <w:rFonts w:ascii="Times New Roman" w:hAnsi="Times New Roman" w:cs="Times New Roman"/>
          <w:color w:val="000000"/>
          <w:sz w:val="28"/>
          <w:szCs w:val="28"/>
        </w:rPr>
        <w:t>проводится экспертиза научной работы вуза?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18. Кто инициирует и проектирует программы развития образовательной деятельности организации?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19. Являются ли обязательными к исполнению замечания, полученные в результате экспертной оценки со стороны представител</w:t>
      </w:r>
      <w:r>
        <w:rPr>
          <w:rFonts w:ascii="Times New Roman" w:hAnsi="Times New Roman" w:cs="Times New Roman"/>
          <w:color w:val="000000"/>
          <w:sz w:val="28"/>
          <w:szCs w:val="28"/>
        </w:rPr>
        <w:t>ей вузовской экспертной группы, участвующих в предварительной экспертизе   образовательных программ?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20. Какие группы компетенций определены в ФГОС ВО для направления подготовки 44.03.01 – педагогическое образование?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21. Можно ли считать электронное портфо</w:t>
      </w:r>
      <w:r>
        <w:rPr>
          <w:rFonts w:ascii="Times New Roman" w:hAnsi="Times New Roman" w:cs="Times New Roman"/>
          <w:color w:val="000000"/>
          <w:sz w:val="28"/>
          <w:szCs w:val="28"/>
        </w:rPr>
        <w:t>лио студента формой представления его учебных достижений?</w:t>
      </w:r>
    </w:p>
    <w:p w:rsidR="00AF3D09" w:rsidRDefault="00AF3D09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AF3D09" w:rsidRDefault="007D33EB">
      <w:pPr>
        <w:spacing w:after="0" w:line="240" w:lineRule="auto"/>
        <w:jc w:val="both"/>
        <w:rPr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Третий год обучения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Является ли Совет молодых ученых и исследователей организационной структурой системы НИРС?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Определите понятие «уровень профессиональной подготовки обучающихся» применитель</w:t>
      </w:r>
      <w:r>
        <w:rPr>
          <w:rFonts w:ascii="Times New Roman" w:hAnsi="Times New Roman" w:cs="Times New Roman"/>
          <w:color w:val="000000"/>
          <w:sz w:val="28"/>
          <w:szCs w:val="28"/>
        </w:rPr>
        <w:t>но к бакалаврам и магистрантам.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В каком документе содержится перечень дисциплин, к которым должны быть разработаны рабочие программы и фонду оценочных средств?</w:t>
      </w:r>
    </w:p>
    <w:p w:rsidR="00AF3D09" w:rsidRDefault="007D33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Может ли быть применен метод case-study к исследованию образовательного процесса в вузе?</w:t>
      </w:r>
    </w:p>
    <w:p w:rsidR="00AF3D09" w:rsidRDefault="00AF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3D09" w:rsidRDefault="00AF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F3D09">
      <w:headerReference w:type="default" r:id="rId7"/>
      <w:pgSz w:w="11906" w:h="16838"/>
      <w:pgMar w:top="1134" w:right="850" w:bottom="1134" w:left="1701" w:header="708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3EB" w:rsidRDefault="007D33EB">
      <w:pPr>
        <w:spacing w:after="0" w:line="240" w:lineRule="auto"/>
      </w:pPr>
      <w:r>
        <w:separator/>
      </w:r>
    </w:p>
  </w:endnote>
  <w:endnote w:type="continuationSeparator" w:id="0">
    <w:p w:rsidR="007D33EB" w:rsidRDefault="007D3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3EB" w:rsidRDefault="007D33EB">
      <w:pPr>
        <w:spacing w:after="0" w:line="240" w:lineRule="auto"/>
      </w:pPr>
      <w:r>
        <w:separator/>
      </w:r>
    </w:p>
  </w:footnote>
  <w:footnote w:type="continuationSeparator" w:id="0">
    <w:p w:rsidR="007D33EB" w:rsidRDefault="007D3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D09" w:rsidRDefault="007D33EB">
    <w:pPr>
      <w:pStyle w:val="a4"/>
      <w:jc w:val="center"/>
    </w:pPr>
    <w:r>
      <w:fldChar w:fldCharType="begin"/>
    </w:r>
    <w:r>
      <w:instrText xml:space="preserve"> PAGE </w:instrText>
    </w:r>
    <w:r>
      <w:fldChar w:fldCharType="separate"/>
    </w:r>
    <w:r w:rsidR="00DC6D4B">
      <w:rPr>
        <w:noProof/>
      </w:rPr>
      <w:t>2</w:t>
    </w:r>
    <w:r>
      <w:fldChar w:fldCharType="end"/>
    </w:r>
  </w:p>
  <w:p w:rsidR="00AF3D09" w:rsidRDefault="00AF3D0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2C8B"/>
    <w:multiLevelType w:val="hybridMultilevel"/>
    <w:tmpl w:val="3A96135A"/>
    <w:name w:val="Нумерованный список 7"/>
    <w:lvl w:ilvl="0" w:tplc="B63CCD5E">
      <w:numFmt w:val="bullet"/>
      <w:lvlText w:val="•"/>
      <w:lvlJc w:val="left"/>
      <w:pPr>
        <w:ind w:left="360" w:firstLine="0"/>
      </w:pPr>
      <w:rPr>
        <w:rFonts w:ascii="Georgia" w:hAnsi="Georgia"/>
      </w:rPr>
    </w:lvl>
    <w:lvl w:ilvl="1" w:tplc="18ACBCBC">
      <w:numFmt w:val="bullet"/>
      <w:lvlText w:val="•"/>
      <w:lvlJc w:val="left"/>
      <w:pPr>
        <w:ind w:left="1080" w:firstLine="0"/>
      </w:pPr>
      <w:rPr>
        <w:rFonts w:ascii="Georgia" w:hAnsi="Georgia"/>
      </w:rPr>
    </w:lvl>
    <w:lvl w:ilvl="2" w:tplc="F1A2878C">
      <w:numFmt w:val="bullet"/>
      <w:lvlText w:val="•"/>
      <w:lvlJc w:val="left"/>
      <w:pPr>
        <w:ind w:left="1800" w:firstLine="0"/>
      </w:pPr>
      <w:rPr>
        <w:rFonts w:ascii="Georgia" w:hAnsi="Georgia"/>
      </w:rPr>
    </w:lvl>
    <w:lvl w:ilvl="3" w:tplc="9B9C27CE">
      <w:numFmt w:val="bullet"/>
      <w:lvlText w:val="•"/>
      <w:lvlJc w:val="left"/>
      <w:pPr>
        <w:ind w:left="2520" w:firstLine="0"/>
      </w:pPr>
      <w:rPr>
        <w:rFonts w:ascii="Georgia" w:hAnsi="Georgia"/>
      </w:rPr>
    </w:lvl>
    <w:lvl w:ilvl="4" w:tplc="7AC2D81E">
      <w:numFmt w:val="bullet"/>
      <w:lvlText w:val="•"/>
      <w:lvlJc w:val="left"/>
      <w:pPr>
        <w:ind w:left="3240" w:firstLine="0"/>
      </w:pPr>
      <w:rPr>
        <w:rFonts w:ascii="Georgia" w:hAnsi="Georgia"/>
      </w:rPr>
    </w:lvl>
    <w:lvl w:ilvl="5" w:tplc="76A0415A">
      <w:numFmt w:val="bullet"/>
      <w:lvlText w:val="•"/>
      <w:lvlJc w:val="left"/>
      <w:pPr>
        <w:ind w:left="3960" w:firstLine="0"/>
      </w:pPr>
      <w:rPr>
        <w:rFonts w:ascii="Georgia" w:hAnsi="Georgia"/>
      </w:rPr>
    </w:lvl>
    <w:lvl w:ilvl="6" w:tplc="AA8EBEDC">
      <w:numFmt w:val="bullet"/>
      <w:lvlText w:val="•"/>
      <w:lvlJc w:val="left"/>
      <w:pPr>
        <w:ind w:left="4680" w:firstLine="0"/>
      </w:pPr>
      <w:rPr>
        <w:rFonts w:ascii="Georgia" w:hAnsi="Georgia"/>
      </w:rPr>
    </w:lvl>
    <w:lvl w:ilvl="7" w:tplc="A6489E18">
      <w:numFmt w:val="bullet"/>
      <w:lvlText w:val="•"/>
      <w:lvlJc w:val="left"/>
      <w:pPr>
        <w:ind w:left="5400" w:firstLine="0"/>
      </w:pPr>
      <w:rPr>
        <w:rFonts w:ascii="Georgia" w:hAnsi="Georgia"/>
      </w:rPr>
    </w:lvl>
    <w:lvl w:ilvl="8" w:tplc="A8AEC902">
      <w:numFmt w:val="bullet"/>
      <w:lvlText w:val="•"/>
      <w:lvlJc w:val="left"/>
      <w:pPr>
        <w:ind w:left="6120" w:firstLine="0"/>
      </w:pPr>
      <w:rPr>
        <w:rFonts w:ascii="Georgia" w:hAnsi="Georgia"/>
      </w:rPr>
    </w:lvl>
  </w:abstractNum>
  <w:abstractNum w:abstractNumId="1" w15:restartNumberingAfterBreak="0">
    <w:nsid w:val="087F10EE"/>
    <w:multiLevelType w:val="hybridMultilevel"/>
    <w:tmpl w:val="6BCA80C2"/>
    <w:name w:val="Нумерованный список 14"/>
    <w:lvl w:ilvl="0" w:tplc="168C4D46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02A8485E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A59022A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D54A1688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AA7276CE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8C8D66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33E423E0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A5482542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B536906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" w15:restartNumberingAfterBreak="0">
    <w:nsid w:val="0A8E09BB"/>
    <w:multiLevelType w:val="hybridMultilevel"/>
    <w:tmpl w:val="175A1506"/>
    <w:name w:val="Нумерованный список 12"/>
    <w:lvl w:ilvl="0" w:tplc="D5F0E58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color w:val="000000"/>
      </w:rPr>
    </w:lvl>
    <w:lvl w:ilvl="1" w:tplc="BAD88DE0">
      <w:start w:val="1"/>
      <w:numFmt w:val="lowerLetter"/>
      <w:lvlText w:val="%2."/>
      <w:lvlJc w:val="left"/>
      <w:pPr>
        <w:ind w:left="1080" w:firstLine="0"/>
      </w:pPr>
    </w:lvl>
    <w:lvl w:ilvl="2" w:tplc="57F8393A">
      <w:start w:val="1"/>
      <w:numFmt w:val="lowerRoman"/>
      <w:lvlText w:val="%3."/>
      <w:lvlJc w:val="left"/>
      <w:pPr>
        <w:ind w:left="1980" w:firstLine="0"/>
      </w:pPr>
    </w:lvl>
    <w:lvl w:ilvl="3" w:tplc="BC7442E4">
      <w:start w:val="1"/>
      <w:numFmt w:val="decimal"/>
      <w:lvlText w:val="%4."/>
      <w:lvlJc w:val="left"/>
      <w:pPr>
        <w:ind w:left="2520" w:firstLine="0"/>
      </w:pPr>
    </w:lvl>
    <w:lvl w:ilvl="4" w:tplc="AB2C302C">
      <w:start w:val="1"/>
      <w:numFmt w:val="lowerLetter"/>
      <w:lvlText w:val="%5."/>
      <w:lvlJc w:val="left"/>
      <w:pPr>
        <w:ind w:left="3240" w:firstLine="0"/>
      </w:pPr>
    </w:lvl>
    <w:lvl w:ilvl="5" w:tplc="66CE623A">
      <w:start w:val="1"/>
      <w:numFmt w:val="lowerRoman"/>
      <w:lvlText w:val="%6."/>
      <w:lvlJc w:val="left"/>
      <w:pPr>
        <w:ind w:left="4140" w:firstLine="0"/>
      </w:pPr>
    </w:lvl>
    <w:lvl w:ilvl="6" w:tplc="DB6C57A4">
      <w:start w:val="1"/>
      <w:numFmt w:val="decimal"/>
      <w:lvlText w:val="%7."/>
      <w:lvlJc w:val="left"/>
      <w:pPr>
        <w:ind w:left="4680" w:firstLine="0"/>
      </w:pPr>
    </w:lvl>
    <w:lvl w:ilvl="7" w:tplc="C8DE6E26">
      <w:start w:val="1"/>
      <w:numFmt w:val="lowerLetter"/>
      <w:lvlText w:val="%8."/>
      <w:lvlJc w:val="left"/>
      <w:pPr>
        <w:ind w:left="5400" w:firstLine="0"/>
      </w:pPr>
    </w:lvl>
    <w:lvl w:ilvl="8" w:tplc="2AD69760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25863EF8"/>
    <w:multiLevelType w:val="hybridMultilevel"/>
    <w:tmpl w:val="06265C3C"/>
    <w:name w:val="Нумерованный список 15"/>
    <w:lvl w:ilvl="0" w:tplc="CE4AA248">
      <w:numFmt w:val="bullet"/>
      <w:lvlText w:val=""/>
      <w:lvlJc w:val="left"/>
      <w:pPr>
        <w:ind w:left="360" w:firstLine="0"/>
      </w:pPr>
      <w:rPr>
        <w:rFonts w:ascii="Wingdings 3" w:hAnsi="Wingdings 3"/>
      </w:rPr>
    </w:lvl>
    <w:lvl w:ilvl="1" w:tplc="2746FC44">
      <w:numFmt w:val="bullet"/>
      <w:lvlText w:val=""/>
      <w:lvlJc w:val="left"/>
      <w:pPr>
        <w:ind w:left="1080" w:firstLine="0"/>
      </w:pPr>
      <w:rPr>
        <w:rFonts w:ascii="Wingdings 3" w:hAnsi="Wingdings 3"/>
      </w:rPr>
    </w:lvl>
    <w:lvl w:ilvl="2" w:tplc="45D0D132">
      <w:numFmt w:val="bullet"/>
      <w:lvlText w:val=""/>
      <w:lvlJc w:val="left"/>
      <w:pPr>
        <w:ind w:left="1800" w:firstLine="0"/>
      </w:pPr>
      <w:rPr>
        <w:rFonts w:ascii="Wingdings 3" w:hAnsi="Wingdings 3"/>
      </w:rPr>
    </w:lvl>
    <w:lvl w:ilvl="3" w:tplc="17208FFC">
      <w:numFmt w:val="bullet"/>
      <w:lvlText w:val=""/>
      <w:lvlJc w:val="left"/>
      <w:pPr>
        <w:ind w:left="2520" w:firstLine="0"/>
      </w:pPr>
      <w:rPr>
        <w:rFonts w:ascii="Wingdings 3" w:hAnsi="Wingdings 3"/>
      </w:rPr>
    </w:lvl>
    <w:lvl w:ilvl="4" w:tplc="3704FF12">
      <w:numFmt w:val="bullet"/>
      <w:lvlText w:val=""/>
      <w:lvlJc w:val="left"/>
      <w:pPr>
        <w:ind w:left="3240" w:firstLine="0"/>
      </w:pPr>
      <w:rPr>
        <w:rFonts w:ascii="Wingdings 3" w:hAnsi="Wingdings 3"/>
      </w:rPr>
    </w:lvl>
    <w:lvl w:ilvl="5" w:tplc="EFE8178C">
      <w:numFmt w:val="bullet"/>
      <w:lvlText w:val=""/>
      <w:lvlJc w:val="left"/>
      <w:pPr>
        <w:ind w:left="3960" w:firstLine="0"/>
      </w:pPr>
      <w:rPr>
        <w:rFonts w:ascii="Wingdings 3" w:hAnsi="Wingdings 3"/>
      </w:rPr>
    </w:lvl>
    <w:lvl w:ilvl="6" w:tplc="D0A8751A">
      <w:numFmt w:val="bullet"/>
      <w:lvlText w:val=""/>
      <w:lvlJc w:val="left"/>
      <w:pPr>
        <w:ind w:left="4680" w:firstLine="0"/>
      </w:pPr>
      <w:rPr>
        <w:rFonts w:ascii="Wingdings 3" w:hAnsi="Wingdings 3"/>
      </w:rPr>
    </w:lvl>
    <w:lvl w:ilvl="7" w:tplc="EA3242E2">
      <w:numFmt w:val="bullet"/>
      <w:lvlText w:val=""/>
      <w:lvlJc w:val="left"/>
      <w:pPr>
        <w:ind w:left="5400" w:firstLine="0"/>
      </w:pPr>
      <w:rPr>
        <w:rFonts w:ascii="Wingdings 3" w:hAnsi="Wingdings 3"/>
      </w:rPr>
    </w:lvl>
    <w:lvl w:ilvl="8" w:tplc="37065AC6">
      <w:numFmt w:val="bullet"/>
      <w:lvlText w:val=""/>
      <w:lvlJc w:val="left"/>
      <w:pPr>
        <w:ind w:left="6120" w:firstLine="0"/>
      </w:pPr>
      <w:rPr>
        <w:rFonts w:ascii="Wingdings 3" w:hAnsi="Wingdings 3"/>
      </w:rPr>
    </w:lvl>
  </w:abstractNum>
  <w:abstractNum w:abstractNumId="4" w15:restartNumberingAfterBreak="0">
    <w:nsid w:val="283F2A90"/>
    <w:multiLevelType w:val="hybridMultilevel"/>
    <w:tmpl w:val="2ED645A2"/>
    <w:name w:val="Нумерованный список 3"/>
    <w:lvl w:ilvl="0" w:tplc="D8DC199E">
      <w:numFmt w:val="bullet"/>
      <w:lvlText w:val=""/>
      <w:lvlJc w:val="left"/>
      <w:pPr>
        <w:ind w:left="360" w:firstLine="0"/>
      </w:pPr>
      <w:rPr>
        <w:rFonts w:ascii="Wingdings 3" w:hAnsi="Wingdings 3"/>
      </w:rPr>
    </w:lvl>
    <w:lvl w:ilvl="1" w:tplc="2244DB68">
      <w:numFmt w:val="bullet"/>
      <w:lvlText w:val=""/>
      <w:lvlJc w:val="left"/>
      <w:pPr>
        <w:ind w:left="1080" w:firstLine="0"/>
      </w:pPr>
      <w:rPr>
        <w:rFonts w:ascii="Wingdings 3" w:hAnsi="Wingdings 3"/>
      </w:rPr>
    </w:lvl>
    <w:lvl w:ilvl="2" w:tplc="E84C31B2">
      <w:numFmt w:val="bullet"/>
      <w:lvlText w:val=""/>
      <w:lvlJc w:val="left"/>
      <w:pPr>
        <w:ind w:left="1800" w:firstLine="0"/>
      </w:pPr>
      <w:rPr>
        <w:rFonts w:ascii="Wingdings 3" w:hAnsi="Wingdings 3"/>
      </w:rPr>
    </w:lvl>
    <w:lvl w:ilvl="3" w:tplc="C882D17E">
      <w:numFmt w:val="bullet"/>
      <w:lvlText w:val=""/>
      <w:lvlJc w:val="left"/>
      <w:pPr>
        <w:ind w:left="2520" w:firstLine="0"/>
      </w:pPr>
      <w:rPr>
        <w:rFonts w:ascii="Wingdings 3" w:hAnsi="Wingdings 3"/>
      </w:rPr>
    </w:lvl>
    <w:lvl w:ilvl="4" w:tplc="72C44AA0">
      <w:numFmt w:val="bullet"/>
      <w:lvlText w:val=""/>
      <w:lvlJc w:val="left"/>
      <w:pPr>
        <w:ind w:left="3240" w:firstLine="0"/>
      </w:pPr>
      <w:rPr>
        <w:rFonts w:ascii="Wingdings 3" w:hAnsi="Wingdings 3"/>
      </w:rPr>
    </w:lvl>
    <w:lvl w:ilvl="5" w:tplc="3DD44594">
      <w:numFmt w:val="bullet"/>
      <w:lvlText w:val=""/>
      <w:lvlJc w:val="left"/>
      <w:pPr>
        <w:ind w:left="3960" w:firstLine="0"/>
      </w:pPr>
      <w:rPr>
        <w:rFonts w:ascii="Wingdings 3" w:hAnsi="Wingdings 3"/>
      </w:rPr>
    </w:lvl>
    <w:lvl w:ilvl="6" w:tplc="8E32BBCE">
      <w:numFmt w:val="bullet"/>
      <w:lvlText w:val=""/>
      <w:lvlJc w:val="left"/>
      <w:pPr>
        <w:ind w:left="4680" w:firstLine="0"/>
      </w:pPr>
      <w:rPr>
        <w:rFonts w:ascii="Wingdings 3" w:hAnsi="Wingdings 3"/>
      </w:rPr>
    </w:lvl>
    <w:lvl w:ilvl="7" w:tplc="6DF25CE8">
      <w:numFmt w:val="bullet"/>
      <w:lvlText w:val=""/>
      <w:lvlJc w:val="left"/>
      <w:pPr>
        <w:ind w:left="5400" w:firstLine="0"/>
      </w:pPr>
      <w:rPr>
        <w:rFonts w:ascii="Wingdings 3" w:hAnsi="Wingdings 3"/>
      </w:rPr>
    </w:lvl>
    <w:lvl w:ilvl="8" w:tplc="99CA7968">
      <w:numFmt w:val="bullet"/>
      <w:lvlText w:val=""/>
      <w:lvlJc w:val="left"/>
      <w:pPr>
        <w:ind w:left="6120" w:firstLine="0"/>
      </w:pPr>
      <w:rPr>
        <w:rFonts w:ascii="Wingdings 3" w:hAnsi="Wingdings 3"/>
      </w:rPr>
    </w:lvl>
  </w:abstractNum>
  <w:abstractNum w:abstractNumId="5" w15:restartNumberingAfterBreak="0">
    <w:nsid w:val="2AD314D6"/>
    <w:multiLevelType w:val="hybridMultilevel"/>
    <w:tmpl w:val="24D8B5AE"/>
    <w:name w:val="Нумерованный список 5"/>
    <w:lvl w:ilvl="0" w:tplc="7B68B264">
      <w:numFmt w:val="bullet"/>
      <w:lvlText w:val="•"/>
      <w:lvlJc w:val="left"/>
      <w:pPr>
        <w:ind w:left="360" w:firstLine="0"/>
      </w:pPr>
      <w:rPr>
        <w:rFonts w:ascii="Georgia" w:hAnsi="Georgia"/>
      </w:rPr>
    </w:lvl>
    <w:lvl w:ilvl="1" w:tplc="1E18E014">
      <w:numFmt w:val="bullet"/>
      <w:lvlText w:val="•"/>
      <w:lvlJc w:val="left"/>
      <w:pPr>
        <w:ind w:left="1080" w:firstLine="0"/>
      </w:pPr>
      <w:rPr>
        <w:rFonts w:ascii="Georgia" w:hAnsi="Georgia"/>
      </w:rPr>
    </w:lvl>
    <w:lvl w:ilvl="2" w:tplc="00B21B56">
      <w:numFmt w:val="bullet"/>
      <w:lvlText w:val="•"/>
      <w:lvlJc w:val="left"/>
      <w:pPr>
        <w:ind w:left="1800" w:firstLine="0"/>
      </w:pPr>
      <w:rPr>
        <w:rFonts w:ascii="Georgia" w:hAnsi="Georgia"/>
      </w:rPr>
    </w:lvl>
    <w:lvl w:ilvl="3" w:tplc="F14EE4E8">
      <w:numFmt w:val="bullet"/>
      <w:lvlText w:val="•"/>
      <w:lvlJc w:val="left"/>
      <w:pPr>
        <w:ind w:left="2520" w:firstLine="0"/>
      </w:pPr>
      <w:rPr>
        <w:rFonts w:ascii="Georgia" w:hAnsi="Georgia"/>
      </w:rPr>
    </w:lvl>
    <w:lvl w:ilvl="4" w:tplc="1D00E6F6">
      <w:numFmt w:val="bullet"/>
      <w:lvlText w:val="•"/>
      <w:lvlJc w:val="left"/>
      <w:pPr>
        <w:ind w:left="3240" w:firstLine="0"/>
      </w:pPr>
      <w:rPr>
        <w:rFonts w:ascii="Georgia" w:hAnsi="Georgia"/>
      </w:rPr>
    </w:lvl>
    <w:lvl w:ilvl="5" w:tplc="0354EDD8">
      <w:numFmt w:val="bullet"/>
      <w:lvlText w:val="•"/>
      <w:lvlJc w:val="left"/>
      <w:pPr>
        <w:ind w:left="3960" w:firstLine="0"/>
      </w:pPr>
      <w:rPr>
        <w:rFonts w:ascii="Georgia" w:hAnsi="Georgia"/>
      </w:rPr>
    </w:lvl>
    <w:lvl w:ilvl="6" w:tplc="F5B6D65E">
      <w:numFmt w:val="bullet"/>
      <w:lvlText w:val="•"/>
      <w:lvlJc w:val="left"/>
      <w:pPr>
        <w:ind w:left="4680" w:firstLine="0"/>
      </w:pPr>
      <w:rPr>
        <w:rFonts w:ascii="Georgia" w:hAnsi="Georgia"/>
      </w:rPr>
    </w:lvl>
    <w:lvl w:ilvl="7" w:tplc="521C6536">
      <w:numFmt w:val="bullet"/>
      <w:lvlText w:val="•"/>
      <w:lvlJc w:val="left"/>
      <w:pPr>
        <w:ind w:left="5400" w:firstLine="0"/>
      </w:pPr>
      <w:rPr>
        <w:rFonts w:ascii="Georgia" w:hAnsi="Georgia"/>
      </w:rPr>
    </w:lvl>
    <w:lvl w:ilvl="8" w:tplc="5F8E492E">
      <w:numFmt w:val="bullet"/>
      <w:lvlText w:val="•"/>
      <w:lvlJc w:val="left"/>
      <w:pPr>
        <w:ind w:left="6120" w:firstLine="0"/>
      </w:pPr>
      <w:rPr>
        <w:rFonts w:ascii="Georgia" w:hAnsi="Georgia"/>
      </w:rPr>
    </w:lvl>
  </w:abstractNum>
  <w:abstractNum w:abstractNumId="6" w15:restartNumberingAfterBreak="0">
    <w:nsid w:val="32DA0876"/>
    <w:multiLevelType w:val="hybridMultilevel"/>
    <w:tmpl w:val="B41C47F0"/>
    <w:name w:val="Нумерованный список 9"/>
    <w:lvl w:ilvl="0" w:tplc="4CFCDCD0">
      <w:start w:val="1"/>
      <w:numFmt w:val="decimal"/>
      <w:lvlText w:val="%1."/>
      <w:lvlJc w:val="left"/>
      <w:pPr>
        <w:ind w:left="709" w:firstLine="0"/>
      </w:pPr>
      <w:rPr>
        <w:sz w:val="28"/>
        <w:szCs w:val="28"/>
      </w:rPr>
    </w:lvl>
    <w:lvl w:ilvl="1" w:tplc="A3B619B2">
      <w:start w:val="1"/>
      <w:numFmt w:val="lowerLetter"/>
      <w:lvlText w:val="%2."/>
      <w:lvlJc w:val="left"/>
      <w:pPr>
        <w:ind w:left="1080" w:firstLine="0"/>
      </w:pPr>
    </w:lvl>
    <w:lvl w:ilvl="2" w:tplc="23827B5E">
      <w:start w:val="1"/>
      <w:numFmt w:val="lowerRoman"/>
      <w:lvlText w:val="%3."/>
      <w:lvlJc w:val="left"/>
      <w:pPr>
        <w:ind w:left="1980" w:firstLine="0"/>
      </w:pPr>
    </w:lvl>
    <w:lvl w:ilvl="3" w:tplc="6B62184E">
      <w:start w:val="1"/>
      <w:numFmt w:val="decimal"/>
      <w:lvlText w:val="%4."/>
      <w:lvlJc w:val="left"/>
      <w:pPr>
        <w:ind w:left="2520" w:firstLine="0"/>
      </w:pPr>
    </w:lvl>
    <w:lvl w:ilvl="4" w:tplc="BCD83158">
      <w:start w:val="1"/>
      <w:numFmt w:val="lowerLetter"/>
      <w:lvlText w:val="%5."/>
      <w:lvlJc w:val="left"/>
      <w:pPr>
        <w:ind w:left="3240" w:firstLine="0"/>
      </w:pPr>
    </w:lvl>
    <w:lvl w:ilvl="5" w:tplc="740C6690">
      <w:start w:val="1"/>
      <w:numFmt w:val="lowerRoman"/>
      <w:lvlText w:val="%6."/>
      <w:lvlJc w:val="left"/>
      <w:pPr>
        <w:ind w:left="4140" w:firstLine="0"/>
      </w:pPr>
    </w:lvl>
    <w:lvl w:ilvl="6" w:tplc="FA60E270">
      <w:start w:val="1"/>
      <w:numFmt w:val="decimal"/>
      <w:lvlText w:val="%7."/>
      <w:lvlJc w:val="left"/>
      <w:pPr>
        <w:ind w:left="4680" w:firstLine="0"/>
      </w:pPr>
    </w:lvl>
    <w:lvl w:ilvl="7" w:tplc="70EC7878">
      <w:start w:val="1"/>
      <w:numFmt w:val="lowerLetter"/>
      <w:lvlText w:val="%8."/>
      <w:lvlJc w:val="left"/>
      <w:pPr>
        <w:ind w:left="5400" w:firstLine="0"/>
      </w:pPr>
    </w:lvl>
    <w:lvl w:ilvl="8" w:tplc="27BE111C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3DC4515F"/>
    <w:multiLevelType w:val="hybridMultilevel"/>
    <w:tmpl w:val="C8F60E06"/>
    <w:name w:val="Нумерованный список 17"/>
    <w:lvl w:ilvl="0" w:tplc="473AC91E">
      <w:start w:val="1"/>
      <w:numFmt w:val="decimal"/>
      <w:lvlText w:val="%1)"/>
      <w:lvlJc w:val="left"/>
      <w:pPr>
        <w:ind w:left="709" w:firstLine="0"/>
      </w:pPr>
    </w:lvl>
    <w:lvl w:ilvl="1" w:tplc="0CB6253C">
      <w:start w:val="1"/>
      <w:numFmt w:val="lowerLetter"/>
      <w:lvlText w:val="%2."/>
      <w:lvlJc w:val="left"/>
      <w:pPr>
        <w:ind w:left="1429" w:firstLine="0"/>
      </w:pPr>
    </w:lvl>
    <w:lvl w:ilvl="2" w:tplc="E9644772">
      <w:start w:val="1"/>
      <w:numFmt w:val="lowerRoman"/>
      <w:lvlText w:val="%3."/>
      <w:lvlJc w:val="left"/>
      <w:pPr>
        <w:ind w:left="2329" w:firstLine="0"/>
      </w:pPr>
    </w:lvl>
    <w:lvl w:ilvl="3" w:tplc="700AC7CC">
      <w:start w:val="1"/>
      <w:numFmt w:val="decimal"/>
      <w:lvlText w:val="%4."/>
      <w:lvlJc w:val="left"/>
      <w:pPr>
        <w:ind w:left="2869" w:firstLine="0"/>
      </w:pPr>
    </w:lvl>
    <w:lvl w:ilvl="4" w:tplc="97A88FD8">
      <w:start w:val="1"/>
      <w:numFmt w:val="lowerLetter"/>
      <w:lvlText w:val="%5."/>
      <w:lvlJc w:val="left"/>
      <w:pPr>
        <w:ind w:left="3589" w:firstLine="0"/>
      </w:pPr>
    </w:lvl>
    <w:lvl w:ilvl="5" w:tplc="E5A0BC48">
      <w:start w:val="1"/>
      <w:numFmt w:val="lowerRoman"/>
      <w:lvlText w:val="%6."/>
      <w:lvlJc w:val="left"/>
      <w:pPr>
        <w:ind w:left="4489" w:firstLine="0"/>
      </w:pPr>
    </w:lvl>
    <w:lvl w:ilvl="6" w:tplc="B0821500">
      <w:start w:val="1"/>
      <w:numFmt w:val="decimal"/>
      <w:lvlText w:val="%7."/>
      <w:lvlJc w:val="left"/>
      <w:pPr>
        <w:ind w:left="5029" w:firstLine="0"/>
      </w:pPr>
    </w:lvl>
    <w:lvl w:ilvl="7" w:tplc="00703620">
      <w:start w:val="1"/>
      <w:numFmt w:val="lowerLetter"/>
      <w:lvlText w:val="%8."/>
      <w:lvlJc w:val="left"/>
      <w:pPr>
        <w:ind w:left="5749" w:firstLine="0"/>
      </w:pPr>
    </w:lvl>
    <w:lvl w:ilvl="8" w:tplc="BCA0F7F4">
      <w:start w:val="1"/>
      <w:numFmt w:val="lowerRoman"/>
      <w:lvlText w:val="%9."/>
      <w:lvlJc w:val="left"/>
      <w:pPr>
        <w:ind w:left="6649" w:firstLine="0"/>
      </w:pPr>
    </w:lvl>
  </w:abstractNum>
  <w:abstractNum w:abstractNumId="8" w15:restartNumberingAfterBreak="0">
    <w:nsid w:val="583E08D5"/>
    <w:multiLevelType w:val="hybridMultilevel"/>
    <w:tmpl w:val="FFD2D9E0"/>
    <w:name w:val="Нумерованный список 1"/>
    <w:lvl w:ilvl="0" w:tplc="0CC070B4">
      <w:numFmt w:val="bullet"/>
      <w:lvlText w:val=""/>
      <w:lvlJc w:val="left"/>
      <w:pPr>
        <w:ind w:left="360" w:firstLine="0"/>
      </w:pPr>
      <w:rPr>
        <w:rFonts w:ascii="Wingdings 3" w:hAnsi="Wingdings 3"/>
      </w:rPr>
    </w:lvl>
    <w:lvl w:ilvl="1" w:tplc="4154B7EE">
      <w:numFmt w:val="bullet"/>
      <w:lvlText w:val=""/>
      <w:lvlJc w:val="left"/>
      <w:pPr>
        <w:ind w:left="1080" w:firstLine="0"/>
      </w:pPr>
      <w:rPr>
        <w:rFonts w:ascii="Wingdings 3" w:hAnsi="Wingdings 3"/>
      </w:rPr>
    </w:lvl>
    <w:lvl w:ilvl="2" w:tplc="9BC0C120">
      <w:numFmt w:val="bullet"/>
      <w:lvlText w:val=""/>
      <w:lvlJc w:val="left"/>
      <w:pPr>
        <w:ind w:left="1800" w:firstLine="0"/>
      </w:pPr>
      <w:rPr>
        <w:rFonts w:ascii="Wingdings 3" w:hAnsi="Wingdings 3"/>
      </w:rPr>
    </w:lvl>
    <w:lvl w:ilvl="3" w:tplc="959CE572">
      <w:numFmt w:val="bullet"/>
      <w:lvlText w:val=""/>
      <w:lvlJc w:val="left"/>
      <w:pPr>
        <w:ind w:left="2520" w:firstLine="0"/>
      </w:pPr>
      <w:rPr>
        <w:rFonts w:ascii="Wingdings 3" w:hAnsi="Wingdings 3"/>
      </w:rPr>
    </w:lvl>
    <w:lvl w:ilvl="4" w:tplc="DB9C9D10">
      <w:numFmt w:val="bullet"/>
      <w:lvlText w:val=""/>
      <w:lvlJc w:val="left"/>
      <w:pPr>
        <w:ind w:left="3240" w:firstLine="0"/>
      </w:pPr>
      <w:rPr>
        <w:rFonts w:ascii="Wingdings 3" w:hAnsi="Wingdings 3"/>
      </w:rPr>
    </w:lvl>
    <w:lvl w:ilvl="5" w:tplc="F0CEC614">
      <w:numFmt w:val="bullet"/>
      <w:lvlText w:val=""/>
      <w:lvlJc w:val="left"/>
      <w:pPr>
        <w:ind w:left="3960" w:firstLine="0"/>
      </w:pPr>
      <w:rPr>
        <w:rFonts w:ascii="Wingdings 3" w:hAnsi="Wingdings 3"/>
      </w:rPr>
    </w:lvl>
    <w:lvl w:ilvl="6" w:tplc="6796420C">
      <w:numFmt w:val="bullet"/>
      <w:lvlText w:val=""/>
      <w:lvlJc w:val="left"/>
      <w:pPr>
        <w:ind w:left="4680" w:firstLine="0"/>
      </w:pPr>
      <w:rPr>
        <w:rFonts w:ascii="Wingdings 3" w:hAnsi="Wingdings 3"/>
      </w:rPr>
    </w:lvl>
    <w:lvl w:ilvl="7" w:tplc="17D46B14">
      <w:numFmt w:val="bullet"/>
      <w:lvlText w:val=""/>
      <w:lvlJc w:val="left"/>
      <w:pPr>
        <w:ind w:left="5400" w:firstLine="0"/>
      </w:pPr>
      <w:rPr>
        <w:rFonts w:ascii="Wingdings 3" w:hAnsi="Wingdings 3"/>
      </w:rPr>
    </w:lvl>
    <w:lvl w:ilvl="8" w:tplc="4C5845D2">
      <w:numFmt w:val="bullet"/>
      <w:lvlText w:val=""/>
      <w:lvlJc w:val="left"/>
      <w:pPr>
        <w:ind w:left="6120" w:firstLine="0"/>
      </w:pPr>
      <w:rPr>
        <w:rFonts w:ascii="Wingdings 3" w:hAnsi="Wingdings 3"/>
      </w:rPr>
    </w:lvl>
  </w:abstractNum>
  <w:abstractNum w:abstractNumId="9" w15:restartNumberingAfterBreak="0">
    <w:nsid w:val="6102643E"/>
    <w:multiLevelType w:val="hybridMultilevel"/>
    <w:tmpl w:val="D1BA44FA"/>
    <w:name w:val="Нумерованный список 11"/>
    <w:lvl w:ilvl="0" w:tplc="AB7C269E">
      <w:numFmt w:val="bullet"/>
      <w:lvlText w:val=""/>
      <w:lvlJc w:val="left"/>
      <w:pPr>
        <w:ind w:left="1069" w:firstLine="0"/>
      </w:pPr>
      <w:rPr>
        <w:rFonts w:ascii="Wingdings" w:hAnsi="Wingdings"/>
      </w:rPr>
    </w:lvl>
    <w:lvl w:ilvl="1" w:tplc="F2F4023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52C83C2E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3EDAB126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70305B4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3962CF3C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BC627C4A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ACEC7170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5E24230E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0" w15:restartNumberingAfterBreak="0">
    <w:nsid w:val="663A7970"/>
    <w:multiLevelType w:val="hybridMultilevel"/>
    <w:tmpl w:val="07B4C398"/>
    <w:name w:val="Нумерованный список 10"/>
    <w:lvl w:ilvl="0" w:tplc="1EF291D8">
      <w:numFmt w:val="bullet"/>
      <w:lvlText w:val="•"/>
      <w:lvlJc w:val="left"/>
      <w:pPr>
        <w:ind w:left="360" w:firstLine="0"/>
      </w:pPr>
      <w:rPr>
        <w:rFonts w:ascii="Georgia" w:hAnsi="Georgia"/>
      </w:rPr>
    </w:lvl>
    <w:lvl w:ilvl="1" w:tplc="875A0274">
      <w:numFmt w:val="bullet"/>
      <w:lvlText w:val="•"/>
      <w:lvlJc w:val="left"/>
      <w:pPr>
        <w:ind w:left="1080" w:firstLine="0"/>
      </w:pPr>
      <w:rPr>
        <w:rFonts w:ascii="Georgia" w:hAnsi="Georgia"/>
      </w:rPr>
    </w:lvl>
    <w:lvl w:ilvl="2" w:tplc="6D56FBB6">
      <w:numFmt w:val="bullet"/>
      <w:lvlText w:val="•"/>
      <w:lvlJc w:val="left"/>
      <w:pPr>
        <w:ind w:left="1800" w:firstLine="0"/>
      </w:pPr>
      <w:rPr>
        <w:rFonts w:ascii="Georgia" w:hAnsi="Georgia"/>
      </w:rPr>
    </w:lvl>
    <w:lvl w:ilvl="3" w:tplc="380A2DC8">
      <w:numFmt w:val="bullet"/>
      <w:lvlText w:val="•"/>
      <w:lvlJc w:val="left"/>
      <w:pPr>
        <w:ind w:left="2520" w:firstLine="0"/>
      </w:pPr>
      <w:rPr>
        <w:rFonts w:ascii="Georgia" w:hAnsi="Georgia"/>
      </w:rPr>
    </w:lvl>
    <w:lvl w:ilvl="4" w:tplc="DA580902">
      <w:numFmt w:val="bullet"/>
      <w:lvlText w:val="•"/>
      <w:lvlJc w:val="left"/>
      <w:pPr>
        <w:ind w:left="3240" w:firstLine="0"/>
      </w:pPr>
      <w:rPr>
        <w:rFonts w:ascii="Georgia" w:hAnsi="Georgia"/>
      </w:rPr>
    </w:lvl>
    <w:lvl w:ilvl="5" w:tplc="10C48A70">
      <w:numFmt w:val="bullet"/>
      <w:lvlText w:val="•"/>
      <w:lvlJc w:val="left"/>
      <w:pPr>
        <w:ind w:left="3960" w:firstLine="0"/>
      </w:pPr>
      <w:rPr>
        <w:rFonts w:ascii="Georgia" w:hAnsi="Georgia"/>
      </w:rPr>
    </w:lvl>
    <w:lvl w:ilvl="6" w:tplc="64B287A8">
      <w:numFmt w:val="bullet"/>
      <w:lvlText w:val="•"/>
      <w:lvlJc w:val="left"/>
      <w:pPr>
        <w:ind w:left="4680" w:firstLine="0"/>
      </w:pPr>
      <w:rPr>
        <w:rFonts w:ascii="Georgia" w:hAnsi="Georgia"/>
      </w:rPr>
    </w:lvl>
    <w:lvl w:ilvl="7" w:tplc="C9901A42">
      <w:numFmt w:val="bullet"/>
      <w:lvlText w:val="•"/>
      <w:lvlJc w:val="left"/>
      <w:pPr>
        <w:ind w:left="5400" w:firstLine="0"/>
      </w:pPr>
      <w:rPr>
        <w:rFonts w:ascii="Georgia" w:hAnsi="Georgia"/>
      </w:rPr>
    </w:lvl>
    <w:lvl w:ilvl="8" w:tplc="94343996">
      <w:numFmt w:val="bullet"/>
      <w:lvlText w:val="•"/>
      <w:lvlJc w:val="left"/>
      <w:pPr>
        <w:ind w:left="6120" w:firstLine="0"/>
      </w:pPr>
      <w:rPr>
        <w:rFonts w:ascii="Georgia" w:hAnsi="Georgia"/>
      </w:rPr>
    </w:lvl>
  </w:abstractNum>
  <w:abstractNum w:abstractNumId="11" w15:restartNumberingAfterBreak="0">
    <w:nsid w:val="70EF4F58"/>
    <w:multiLevelType w:val="hybridMultilevel"/>
    <w:tmpl w:val="57DE7268"/>
    <w:name w:val="Нумерованный список 13"/>
    <w:lvl w:ilvl="0" w:tplc="6A02658C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22E4CAAA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85D4BD3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E7ECCFA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2910CE84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662061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2D6E4794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8A78B050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784200A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12" w15:restartNumberingAfterBreak="0">
    <w:nsid w:val="723D5B5E"/>
    <w:multiLevelType w:val="hybridMultilevel"/>
    <w:tmpl w:val="C9EACCF2"/>
    <w:name w:val="Нумерованный список 6"/>
    <w:lvl w:ilvl="0" w:tplc="EA4CE4D2">
      <w:numFmt w:val="bullet"/>
      <w:lvlText w:val=""/>
      <w:lvlJc w:val="left"/>
      <w:pPr>
        <w:ind w:left="360" w:firstLine="0"/>
      </w:pPr>
      <w:rPr>
        <w:rFonts w:ascii="Wingdings 3" w:hAnsi="Wingdings 3"/>
      </w:rPr>
    </w:lvl>
    <w:lvl w:ilvl="1" w:tplc="0354F4BA">
      <w:numFmt w:val="bullet"/>
      <w:lvlText w:val=""/>
      <w:lvlJc w:val="left"/>
      <w:pPr>
        <w:ind w:left="1080" w:firstLine="0"/>
      </w:pPr>
      <w:rPr>
        <w:rFonts w:ascii="Wingdings 3" w:hAnsi="Wingdings 3"/>
      </w:rPr>
    </w:lvl>
    <w:lvl w:ilvl="2" w:tplc="4B8C8EC4">
      <w:numFmt w:val="bullet"/>
      <w:lvlText w:val=""/>
      <w:lvlJc w:val="left"/>
      <w:pPr>
        <w:ind w:left="1800" w:firstLine="0"/>
      </w:pPr>
      <w:rPr>
        <w:rFonts w:ascii="Wingdings 3" w:hAnsi="Wingdings 3"/>
      </w:rPr>
    </w:lvl>
    <w:lvl w:ilvl="3" w:tplc="6916FD46">
      <w:numFmt w:val="bullet"/>
      <w:lvlText w:val=""/>
      <w:lvlJc w:val="left"/>
      <w:pPr>
        <w:ind w:left="2520" w:firstLine="0"/>
      </w:pPr>
      <w:rPr>
        <w:rFonts w:ascii="Wingdings 3" w:hAnsi="Wingdings 3"/>
      </w:rPr>
    </w:lvl>
    <w:lvl w:ilvl="4" w:tplc="197041B6">
      <w:numFmt w:val="bullet"/>
      <w:lvlText w:val=""/>
      <w:lvlJc w:val="left"/>
      <w:pPr>
        <w:ind w:left="3240" w:firstLine="0"/>
      </w:pPr>
      <w:rPr>
        <w:rFonts w:ascii="Wingdings 3" w:hAnsi="Wingdings 3"/>
      </w:rPr>
    </w:lvl>
    <w:lvl w:ilvl="5" w:tplc="78781BC0">
      <w:numFmt w:val="bullet"/>
      <w:lvlText w:val=""/>
      <w:lvlJc w:val="left"/>
      <w:pPr>
        <w:ind w:left="3960" w:firstLine="0"/>
      </w:pPr>
      <w:rPr>
        <w:rFonts w:ascii="Wingdings 3" w:hAnsi="Wingdings 3"/>
      </w:rPr>
    </w:lvl>
    <w:lvl w:ilvl="6" w:tplc="1BF26874">
      <w:numFmt w:val="bullet"/>
      <w:lvlText w:val=""/>
      <w:lvlJc w:val="left"/>
      <w:pPr>
        <w:ind w:left="4680" w:firstLine="0"/>
      </w:pPr>
      <w:rPr>
        <w:rFonts w:ascii="Wingdings 3" w:hAnsi="Wingdings 3"/>
      </w:rPr>
    </w:lvl>
    <w:lvl w:ilvl="7" w:tplc="82B4B106">
      <w:numFmt w:val="bullet"/>
      <w:lvlText w:val=""/>
      <w:lvlJc w:val="left"/>
      <w:pPr>
        <w:ind w:left="5400" w:firstLine="0"/>
      </w:pPr>
      <w:rPr>
        <w:rFonts w:ascii="Wingdings 3" w:hAnsi="Wingdings 3"/>
      </w:rPr>
    </w:lvl>
    <w:lvl w:ilvl="8" w:tplc="A3D6E50E">
      <w:numFmt w:val="bullet"/>
      <w:lvlText w:val=""/>
      <w:lvlJc w:val="left"/>
      <w:pPr>
        <w:ind w:left="6120" w:firstLine="0"/>
      </w:pPr>
      <w:rPr>
        <w:rFonts w:ascii="Wingdings 3" w:hAnsi="Wingdings 3"/>
      </w:rPr>
    </w:lvl>
  </w:abstractNum>
  <w:abstractNum w:abstractNumId="13" w15:restartNumberingAfterBreak="0">
    <w:nsid w:val="7A6F4E1E"/>
    <w:multiLevelType w:val="hybridMultilevel"/>
    <w:tmpl w:val="2B70C262"/>
    <w:lvl w:ilvl="0" w:tplc="B738986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5DC9DC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73D071A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5C49E4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BD8A9A6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D2F222F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566A8F0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3618A2B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AEE289B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7AB00D37"/>
    <w:multiLevelType w:val="hybridMultilevel"/>
    <w:tmpl w:val="764483FC"/>
    <w:name w:val="Нумерованный список 16"/>
    <w:lvl w:ilvl="0" w:tplc="F1FACD88">
      <w:numFmt w:val="bullet"/>
      <w:lvlText w:val=""/>
      <w:lvlJc w:val="left"/>
      <w:pPr>
        <w:ind w:left="360" w:firstLine="0"/>
      </w:pPr>
      <w:rPr>
        <w:rFonts w:ascii="Wingdings 3" w:hAnsi="Wingdings 3"/>
      </w:rPr>
    </w:lvl>
    <w:lvl w:ilvl="1" w:tplc="8AAECDCE">
      <w:numFmt w:val="bullet"/>
      <w:lvlText w:val=""/>
      <w:lvlJc w:val="left"/>
      <w:pPr>
        <w:ind w:left="1080" w:firstLine="0"/>
      </w:pPr>
      <w:rPr>
        <w:rFonts w:ascii="Wingdings 3" w:hAnsi="Wingdings 3"/>
      </w:rPr>
    </w:lvl>
    <w:lvl w:ilvl="2" w:tplc="16AC4A4A">
      <w:numFmt w:val="bullet"/>
      <w:lvlText w:val=""/>
      <w:lvlJc w:val="left"/>
      <w:pPr>
        <w:ind w:left="1800" w:firstLine="0"/>
      </w:pPr>
      <w:rPr>
        <w:rFonts w:ascii="Wingdings 3" w:hAnsi="Wingdings 3"/>
      </w:rPr>
    </w:lvl>
    <w:lvl w:ilvl="3" w:tplc="64AC846E">
      <w:numFmt w:val="bullet"/>
      <w:lvlText w:val=""/>
      <w:lvlJc w:val="left"/>
      <w:pPr>
        <w:ind w:left="2520" w:firstLine="0"/>
      </w:pPr>
      <w:rPr>
        <w:rFonts w:ascii="Wingdings 3" w:hAnsi="Wingdings 3"/>
      </w:rPr>
    </w:lvl>
    <w:lvl w:ilvl="4" w:tplc="11FC2EB8">
      <w:numFmt w:val="bullet"/>
      <w:lvlText w:val=""/>
      <w:lvlJc w:val="left"/>
      <w:pPr>
        <w:ind w:left="3240" w:firstLine="0"/>
      </w:pPr>
      <w:rPr>
        <w:rFonts w:ascii="Wingdings 3" w:hAnsi="Wingdings 3"/>
      </w:rPr>
    </w:lvl>
    <w:lvl w:ilvl="5" w:tplc="949251E8">
      <w:numFmt w:val="bullet"/>
      <w:lvlText w:val=""/>
      <w:lvlJc w:val="left"/>
      <w:pPr>
        <w:ind w:left="3960" w:firstLine="0"/>
      </w:pPr>
      <w:rPr>
        <w:rFonts w:ascii="Wingdings 3" w:hAnsi="Wingdings 3"/>
      </w:rPr>
    </w:lvl>
    <w:lvl w:ilvl="6" w:tplc="AB5A4EB0">
      <w:numFmt w:val="bullet"/>
      <w:lvlText w:val=""/>
      <w:lvlJc w:val="left"/>
      <w:pPr>
        <w:ind w:left="4680" w:firstLine="0"/>
      </w:pPr>
      <w:rPr>
        <w:rFonts w:ascii="Wingdings 3" w:hAnsi="Wingdings 3"/>
      </w:rPr>
    </w:lvl>
    <w:lvl w:ilvl="7" w:tplc="30A0FB0A">
      <w:numFmt w:val="bullet"/>
      <w:lvlText w:val=""/>
      <w:lvlJc w:val="left"/>
      <w:pPr>
        <w:ind w:left="5400" w:firstLine="0"/>
      </w:pPr>
      <w:rPr>
        <w:rFonts w:ascii="Wingdings 3" w:hAnsi="Wingdings 3"/>
      </w:rPr>
    </w:lvl>
    <w:lvl w:ilvl="8" w:tplc="35D45E2E">
      <w:numFmt w:val="bullet"/>
      <w:lvlText w:val=""/>
      <w:lvlJc w:val="left"/>
      <w:pPr>
        <w:ind w:left="6120" w:firstLine="0"/>
      </w:pPr>
      <w:rPr>
        <w:rFonts w:ascii="Wingdings 3" w:hAnsi="Wingdings 3"/>
      </w:rPr>
    </w:lvl>
  </w:abstractNum>
  <w:abstractNum w:abstractNumId="15" w15:restartNumberingAfterBreak="0">
    <w:nsid w:val="7B6B08E4"/>
    <w:multiLevelType w:val="hybridMultilevel"/>
    <w:tmpl w:val="924E3634"/>
    <w:name w:val="Нумерованный список 4"/>
    <w:lvl w:ilvl="0" w:tplc="F6C2FCE6">
      <w:numFmt w:val="bullet"/>
      <w:lvlText w:val="•"/>
      <w:lvlJc w:val="left"/>
      <w:pPr>
        <w:ind w:left="360" w:firstLine="0"/>
      </w:pPr>
      <w:rPr>
        <w:rFonts w:ascii="Georgia" w:hAnsi="Georgia"/>
      </w:rPr>
    </w:lvl>
    <w:lvl w:ilvl="1" w:tplc="B39A8876">
      <w:numFmt w:val="bullet"/>
      <w:lvlText w:val="•"/>
      <w:lvlJc w:val="left"/>
      <w:pPr>
        <w:ind w:left="1080" w:firstLine="0"/>
      </w:pPr>
      <w:rPr>
        <w:rFonts w:ascii="Georgia" w:hAnsi="Georgia"/>
      </w:rPr>
    </w:lvl>
    <w:lvl w:ilvl="2" w:tplc="8AC63CA0">
      <w:numFmt w:val="bullet"/>
      <w:lvlText w:val="•"/>
      <w:lvlJc w:val="left"/>
      <w:pPr>
        <w:ind w:left="1800" w:firstLine="0"/>
      </w:pPr>
      <w:rPr>
        <w:rFonts w:ascii="Georgia" w:hAnsi="Georgia"/>
      </w:rPr>
    </w:lvl>
    <w:lvl w:ilvl="3" w:tplc="2B78DF44">
      <w:numFmt w:val="bullet"/>
      <w:lvlText w:val="•"/>
      <w:lvlJc w:val="left"/>
      <w:pPr>
        <w:ind w:left="2520" w:firstLine="0"/>
      </w:pPr>
      <w:rPr>
        <w:rFonts w:ascii="Georgia" w:hAnsi="Georgia"/>
      </w:rPr>
    </w:lvl>
    <w:lvl w:ilvl="4" w:tplc="E1F63E10">
      <w:numFmt w:val="bullet"/>
      <w:lvlText w:val="•"/>
      <w:lvlJc w:val="left"/>
      <w:pPr>
        <w:ind w:left="3240" w:firstLine="0"/>
      </w:pPr>
      <w:rPr>
        <w:rFonts w:ascii="Georgia" w:hAnsi="Georgia"/>
      </w:rPr>
    </w:lvl>
    <w:lvl w:ilvl="5" w:tplc="45983860">
      <w:numFmt w:val="bullet"/>
      <w:lvlText w:val="•"/>
      <w:lvlJc w:val="left"/>
      <w:pPr>
        <w:ind w:left="3960" w:firstLine="0"/>
      </w:pPr>
      <w:rPr>
        <w:rFonts w:ascii="Georgia" w:hAnsi="Georgia"/>
      </w:rPr>
    </w:lvl>
    <w:lvl w:ilvl="6" w:tplc="1AE073F8">
      <w:numFmt w:val="bullet"/>
      <w:lvlText w:val="•"/>
      <w:lvlJc w:val="left"/>
      <w:pPr>
        <w:ind w:left="4680" w:firstLine="0"/>
      </w:pPr>
      <w:rPr>
        <w:rFonts w:ascii="Georgia" w:hAnsi="Georgia"/>
      </w:rPr>
    </w:lvl>
    <w:lvl w:ilvl="7" w:tplc="76868306">
      <w:numFmt w:val="bullet"/>
      <w:lvlText w:val="•"/>
      <w:lvlJc w:val="left"/>
      <w:pPr>
        <w:ind w:left="5400" w:firstLine="0"/>
      </w:pPr>
      <w:rPr>
        <w:rFonts w:ascii="Georgia" w:hAnsi="Georgia"/>
      </w:rPr>
    </w:lvl>
    <w:lvl w:ilvl="8" w:tplc="F2AA2706">
      <w:numFmt w:val="bullet"/>
      <w:lvlText w:val="•"/>
      <w:lvlJc w:val="left"/>
      <w:pPr>
        <w:ind w:left="6120" w:firstLine="0"/>
      </w:pPr>
      <w:rPr>
        <w:rFonts w:ascii="Georgia" w:hAnsi="Georgia"/>
      </w:rPr>
    </w:lvl>
  </w:abstractNum>
  <w:abstractNum w:abstractNumId="16" w15:restartNumberingAfterBreak="0">
    <w:nsid w:val="7EC762EA"/>
    <w:multiLevelType w:val="hybridMultilevel"/>
    <w:tmpl w:val="F1B2C886"/>
    <w:name w:val="Нумерованный список 8"/>
    <w:lvl w:ilvl="0" w:tplc="771E27E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color w:val="000000"/>
      </w:rPr>
    </w:lvl>
    <w:lvl w:ilvl="1" w:tplc="0FF21330">
      <w:start w:val="1"/>
      <w:numFmt w:val="lowerLetter"/>
      <w:lvlText w:val="%2."/>
      <w:lvlJc w:val="left"/>
      <w:pPr>
        <w:ind w:left="1080" w:firstLine="0"/>
      </w:pPr>
    </w:lvl>
    <w:lvl w:ilvl="2" w:tplc="7F460A94">
      <w:start w:val="1"/>
      <w:numFmt w:val="lowerRoman"/>
      <w:lvlText w:val="%3."/>
      <w:lvlJc w:val="left"/>
      <w:pPr>
        <w:ind w:left="1980" w:firstLine="0"/>
      </w:pPr>
    </w:lvl>
    <w:lvl w:ilvl="3" w:tplc="13ECBB56">
      <w:start w:val="1"/>
      <w:numFmt w:val="decimal"/>
      <w:lvlText w:val="%4."/>
      <w:lvlJc w:val="left"/>
      <w:pPr>
        <w:ind w:left="2520" w:firstLine="0"/>
      </w:pPr>
    </w:lvl>
    <w:lvl w:ilvl="4" w:tplc="6F9E9DDA">
      <w:start w:val="1"/>
      <w:numFmt w:val="lowerLetter"/>
      <w:lvlText w:val="%5."/>
      <w:lvlJc w:val="left"/>
      <w:pPr>
        <w:ind w:left="3240" w:firstLine="0"/>
      </w:pPr>
    </w:lvl>
    <w:lvl w:ilvl="5" w:tplc="524EE69A">
      <w:start w:val="1"/>
      <w:numFmt w:val="lowerRoman"/>
      <w:lvlText w:val="%6."/>
      <w:lvlJc w:val="left"/>
      <w:pPr>
        <w:ind w:left="4140" w:firstLine="0"/>
      </w:pPr>
    </w:lvl>
    <w:lvl w:ilvl="6" w:tplc="225CA584">
      <w:start w:val="1"/>
      <w:numFmt w:val="decimal"/>
      <w:lvlText w:val="%7."/>
      <w:lvlJc w:val="left"/>
      <w:pPr>
        <w:ind w:left="4680" w:firstLine="0"/>
      </w:pPr>
    </w:lvl>
    <w:lvl w:ilvl="7" w:tplc="2788EF74">
      <w:start w:val="1"/>
      <w:numFmt w:val="lowerLetter"/>
      <w:lvlText w:val="%8."/>
      <w:lvlJc w:val="left"/>
      <w:pPr>
        <w:ind w:left="5400" w:firstLine="0"/>
      </w:pPr>
    </w:lvl>
    <w:lvl w:ilvl="8" w:tplc="B87607BE">
      <w:start w:val="1"/>
      <w:numFmt w:val="lowerRoman"/>
      <w:lvlText w:val="%9."/>
      <w:lvlJc w:val="left"/>
      <w:pPr>
        <w:ind w:left="6300" w:firstLine="0"/>
      </w:pPr>
    </w:lvl>
  </w:abstractNum>
  <w:abstractNum w:abstractNumId="17" w15:restartNumberingAfterBreak="0">
    <w:nsid w:val="7F9E23D8"/>
    <w:multiLevelType w:val="hybridMultilevel"/>
    <w:tmpl w:val="86C4B222"/>
    <w:name w:val="Нумерованный список 2"/>
    <w:lvl w:ilvl="0" w:tplc="5B485F6E">
      <w:start w:val="1"/>
      <w:numFmt w:val="decimal"/>
      <w:lvlText w:val="%1)"/>
      <w:lvlJc w:val="left"/>
      <w:pPr>
        <w:ind w:left="709" w:firstLine="0"/>
      </w:pPr>
    </w:lvl>
    <w:lvl w:ilvl="1" w:tplc="6C30D052">
      <w:start w:val="1"/>
      <w:numFmt w:val="lowerLetter"/>
      <w:lvlText w:val="%2."/>
      <w:lvlJc w:val="left"/>
      <w:pPr>
        <w:ind w:left="1429" w:firstLine="0"/>
      </w:pPr>
    </w:lvl>
    <w:lvl w:ilvl="2" w:tplc="819EFBE6">
      <w:start w:val="1"/>
      <w:numFmt w:val="lowerRoman"/>
      <w:lvlText w:val="%3."/>
      <w:lvlJc w:val="left"/>
      <w:pPr>
        <w:ind w:left="2329" w:firstLine="0"/>
      </w:pPr>
    </w:lvl>
    <w:lvl w:ilvl="3" w:tplc="39B2C9D0">
      <w:start w:val="1"/>
      <w:numFmt w:val="decimal"/>
      <w:lvlText w:val="%4."/>
      <w:lvlJc w:val="left"/>
      <w:pPr>
        <w:ind w:left="2869" w:firstLine="0"/>
      </w:pPr>
    </w:lvl>
    <w:lvl w:ilvl="4" w:tplc="E2186458">
      <w:start w:val="1"/>
      <w:numFmt w:val="lowerLetter"/>
      <w:lvlText w:val="%5."/>
      <w:lvlJc w:val="left"/>
      <w:pPr>
        <w:ind w:left="3589" w:firstLine="0"/>
      </w:pPr>
    </w:lvl>
    <w:lvl w:ilvl="5" w:tplc="03A65374">
      <w:start w:val="1"/>
      <w:numFmt w:val="lowerRoman"/>
      <w:lvlText w:val="%6."/>
      <w:lvlJc w:val="left"/>
      <w:pPr>
        <w:ind w:left="4489" w:firstLine="0"/>
      </w:pPr>
    </w:lvl>
    <w:lvl w:ilvl="6" w:tplc="12547EA0">
      <w:start w:val="1"/>
      <w:numFmt w:val="decimal"/>
      <w:lvlText w:val="%7."/>
      <w:lvlJc w:val="left"/>
      <w:pPr>
        <w:ind w:left="5029" w:firstLine="0"/>
      </w:pPr>
    </w:lvl>
    <w:lvl w:ilvl="7" w:tplc="5D3674A0">
      <w:start w:val="1"/>
      <w:numFmt w:val="lowerLetter"/>
      <w:lvlText w:val="%8."/>
      <w:lvlJc w:val="left"/>
      <w:pPr>
        <w:ind w:left="5749" w:firstLine="0"/>
      </w:pPr>
    </w:lvl>
    <w:lvl w:ilvl="8" w:tplc="91FC074C">
      <w:start w:val="1"/>
      <w:numFmt w:val="lowerRoman"/>
      <w:lvlText w:val="%9."/>
      <w:lvlJc w:val="left"/>
      <w:pPr>
        <w:ind w:left="6649" w:firstLine="0"/>
      </w:pPr>
    </w:lvl>
  </w:abstractNum>
  <w:num w:numId="1">
    <w:abstractNumId w:val="8"/>
  </w:num>
  <w:num w:numId="2">
    <w:abstractNumId w:val="17"/>
  </w:num>
  <w:num w:numId="3">
    <w:abstractNumId w:val="4"/>
  </w:num>
  <w:num w:numId="4">
    <w:abstractNumId w:val="15"/>
  </w:num>
  <w:num w:numId="5">
    <w:abstractNumId w:val="5"/>
  </w:num>
  <w:num w:numId="6">
    <w:abstractNumId w:val="12"/>
  </w:num>
  <w:num w:numId="7">
    <w:abstractNumId w:val="0"/>
  </w:num>
  <w:num w:numId="8">
    <w:abstractNumId w:val="16"/>
  </w:num>
  <w:num w:numId="9">
    <w:abstractNumId w:val="6"/>
  </w:num>
  <w:num w:numId="10">
    <w:abstractNumId w:val="10"/>
  </w:num>
  <w:num w:numId="11">
    <w:abstractNumId w:val="9"/>
  </w:num>
  <w:num w:numId="12">
    <w:abstractNumId w:val="2"/>
  </w:num>
  <w:num w:numId="13">
    <w:abstractNumId w:val="11"/>
  </w:num>
  <w:num w:numId="14">
    <w:abstractNumId w:val="1"/>
  </w:num>
  <w:num w:numId="15">
    <w:abstractNumId w:val="3"/>
  </w:num>
  <w:num w:numId="16">
    <w:abstractNumId w:val="14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D09"/>
    <w:rsid w:val="007D33EB"/>
    <w:rsid w:val="00AF3D09"/>
    <w:rsid w:val="00DC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12A550-54F1-41D6-AE37-3CDA8DC0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header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List"/>
    <w:basedOn w:val="a"/>
    <w:qFormat/>
    <w:pPr>
      <w:spacing w:after="0" w:line="460" w:lineRule="exac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rPr>
      <w:rFonts w:ascii="Calibri Light" w:eastAsia="Calibri Light" w:hAnsi="Calibri Light" w:cs="Calibri Light"/>
      <w:color w:val="2E74B5"/>
      <w:sz w:val="32"/>
      <w:szCs w:val="32"/>
    </w:rPr>
  </w:style>
  <w:style w:type="character" w:customStyle="1" w:styleId="a7">
    <w:name w:val="Верхний колонтитул Знак"/>
    <w:basedOn w:val="a0"/>
  </w:style>
  <w:style w:type="character" w:styleId="a8">
    <w:name w:val="Hyperlink"/>
    <w:basedOn w:val="a0"/>
    <w:rPr>
      <w:color w:val="0563C1"/>
      <w:u w:val="single"/>
    </w:rPr>
  </w:style>
  <w:style w:type="character" w:customStyle="1" w:styleId="w">
    <w:name w:val="w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Calibri Light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Аласаад Далин</cp:lastModifiedBy>
  <cp:revision>2</cp:revision>
  <dcterms:created xsi:type="dcterms:W3CDTF">2023-12-04T11:10:00Z</dcterms:created>
  <dcterms:modified xsi:type="dcterms:W3CDTF">2023-12-04T11:10:00Z</dcterms:modified>
</cp:coreProperties>
</file>